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3F" w:rsidRPr="00B17128" w:rsidRDefault="005C7663" w:rsidP="005C7663">
      <w:pPr>
        <w:jc w:val="center"/>
        <w:rPr>
          <w:b/>
          <w:sz w:val="36"/>
        </w:rPr>
      </w:pPr>
      <w:r w:rsidRPr="00B17128">
        <w:rPr>
          <w:b/>
          <w:sz w:val="36"/>
        </w:rPr>
        <w:t>Density Current Experiment</w:t>
      </w:r>
    </w:p>
    <w:p w:rsidR="00C825FA" w:rsidRPr="00B17128" w:rsidRDefault="00B17128" w:rsidP="005A6FC6">
      <w:pPr>
        <w:ind w:firstLine="720"/>
        <w:rPr>
          <w:b/>
          <w:sz w:val="28"/>
        </w:rPr>
      </w:pPr>
      <w:r w:rsidRPr="00B17128">
        <w:rPr>
          <w:noProof/>
          <w:sz w:val="2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EFA23B" wp14:editId="2E2F7C10">
                <wp:simplePos x="0" y="0"/>
                <wp:positionH relativeFrom="column">
                  <wp:posOffset>895350</wp:posOffset>
                </wp:positionH>
                <wp:positionV relativeFrom="paragraph">
                  <wp:posOffset>335280</wp:posOffset>
                </wp:positionV>
                <wp:extent cx="4143375" cy="1381125"/>
                <wp:effectExtent l="0" t="19050" r="85725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1381125"/>
                          <a:chOff x="85725" y="0"/>
                          <a:chExt cx="4143375" cy="1381125"/>
                        </a:xfrm>
                      </wpg:grpSpPr>
                      <wps:wsp>
                        <wps:cNvPr id="21" name="Text Box 21"/>
                        <wps:cNvSpPr txBox="1"/>
                        <wps:spPr>
                          <a:xfrm>
                            <a:off x="85725" y="1066800"/>
                            <a:ext cx="1485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6FC6" w:rsidRPr="00351EC4" w:rsidRDefault="005A6FC6" w:rsidP="005A6FC6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 w:rsidRPr="00351EC4">
                                <w:rPr>
                                  <w:color w:val="FF0000"/>
                                  <w:sz w:val="28"/>
                                </w:rPr>
                                <w:t>Lock gate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209550" y="0"/>
                            <a:ext cx="4019550" cy="1381125"/>
                            <a:chOff x="209550" y="0"/>
                            <a:chExt cx="4019550" cy="1381125"/>
                          </a:xfrm>
                        </wpg:grpSpPr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3650" y="1085850"/>
                              <a:ext cx="371475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6FC6" w:rsidRPr="00416CA6" w:rsidRDefault="00B17128" w:rsidP="005A6FC6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5" name="Group 25"/>
                          <wpg:cNvGrpSpPr/>
                          <wpg:grpSpPr>
                            <a:xfrm>
                              <a:off x="209550" y="0"/>
                              <a:ext cx="4019550" cy="1123950"/>
                              <a:chOff x="209550" y="0"/>
                              <a:chExt cx="4019550" cy="1123950"/>
                            </a:xfrm>
                          </wpg:grpSpPr>
                          <wpg:grpSp>
                            <wpg:cNvPr id="24" name="Group 24"/>
                            <wpg:cNvGrpSpPr/>
                            <wpg:grpSpPr>
                              <a:xfrm>
                                <a:off x="209550" y="0"/>
                                <a:ext cx="4010025" cy="876300"/>
                                <a:chOff x="0" y="0"/>
                                <a:chExt cx="4010025" cy="876300"/>
                              </a:xfrm>
                            </wpg:grpSpPr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0" y="266700"/>
                                  <a:ext cx="4010025" cy="6089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401002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 flipV="1">
                                  <a:off x="809625" y="0"/>
                                  <a:ext cx="0" cy="876299"/>
                                </a:xfrm>
                                <a:prstGeom prst="line">
                                  <a:avLst/>
                                </a:prstGeom>
                                <a:ln w="571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5" name="Straight Arrow Connector 15"/>
                            <wps:cNvCnPr/>
                            <wps:spPr>
                              <a:xfrm flipV="1">
                                <a:off x="1057275" y="1066800"/>
                                <a:ext cx="31718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Straight Arrow Connector 23"/>
                            <wps:cNvCnPr/>
                            <wps:spPr>
                              <a:xfrm flipV="1">
                                <a:off x="666750" y="800101"/>
                                <a:ext cx="257176" cy="32384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EFA23B" id="Group 27" o:spid="_x0000_s1026" style="position:absolute;left:0;text-align:left;margin-left:70.5pt;margin-top:26.4pt;width:326.25pt;height:108.75pt;z-index:251659264;mso-width-relative:margin" coordorigin="857" coordsize="41433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CuK3QUAAN0bAAAOAAAAZHJzL2Uyb0RvYy54bWzsWdtu4zYQfS/QfyD03lgXW74gziLNboIC&#10;6W6wSbvPjETZwkqkSjGx06/vDC+SLNtNnOymiyJ5cCjexBnOnDkzOn63Lgtyz2SdCz73giPfI4wn&#10;Is35Yu79cXP+y8QjtaI8pYXgbO49sNp7d/LzT8erasZCsRRFyiSBTXg9W1Vzb6lUNRsM6mTJSlof&#10;iYpxGMyELKmCR7kYpJKuYPeyGIS+Hw9WQqaVFAmra+h9bwa9E71/lrFEfcqymilSzD04m9K/Uv/e&#10;4u/g5JjOFpJWyzyxx6DPOEVJcw4vbbZ6TxUldzLf2qrMEylqkamjRJQDkWV5wrQMIE3g96S5kOKu&#10;0rIsZqtF1agJVNvT07O3TT7eX0mSp3MvHHuE0xLuSL+WwDMoZ1UtZjDnQlbX1ZW0HQvzhPKuM1ni&#10;f5CErLVaHxq1srUiCXQOg2EUjUceSWAsiCZBEI6M4pMl3A6um4zG0EfatcnywyOrB+7lAzxjc6RV&#10;BYZUt7qqX6ar6yWtmL6CGvXgdBU4Xd2gkL+KNQkDoy49DXVF1Br6QWDXX0PnDpW1ogd+HE98a5NO&#10;ecFwMppCp1ZeOB2FoEi4hkZ6OqtkrS6YKAk25p4Em9emSO8va2Wmuin4ei7O86KAfjorOFnNvTga&#10;+XpBMwKbFxwnMO1BdhvUrJFBt9RDwcwmn1kGFqRvHzu077KzQpJ7Cl5Hk4RxpbWg94XZOCuDQxyy&#10;0M5vT3XIYiOHe7Pgqllc5lxILX3v2OlXd+TMzAedd+TGplrfrrXrNFd8K9IHuHkpDM7UVXKew6Vc&#10;0lpdUQnAAvcIYKk+wU9WCFC+sC2PLIX8e1c/zgcbhlGPrACo5l791x2VzCPFbxysexoMh4hs+mEI&#10;fgQPsjty2x3hd+WZgFsBA4bT6SbOV4VrZlKUXwBTT/GtMER5Au+ee8o1z5SBT8DkhJ2e6kmAZRVV&#10;l/y6SnBrvCQ0uZv1Fyora5cKLPqjcP5EZz3zNHNxJRend0pkubZd1LPRqtU/+LZBJe3xDUA5x4yd&#10;Y1oQi433HQRioT8dgUt00Mg549APzNB+JNte3IGyPcsbZ/4PoCzyG9xvscxBFiDeJpTh/dTVpUi+&#10;1oSLsyXlC3YqpVgtGU3BGI3P4KXZpXhBBjbI7ep3kUJ4oXC72kR6sSMcRVFs9R74k9EE2hqmnPaj&#10;cTB0YeS7ICGg62gTCemszBUQlCIvIUj5+GfOhPJ+4Kk+n6J5YdoWOA1QaLjfwInQ6bWHE9/Wxfd5&#10;7It9CwL0BkHQgehAgrDtHu52N30rCKOpu/+GJWwv3udb7fK9vmU5wxaCDHtSDs2lfTsE8X2kOogg&#10;k3EcOYNqhNwAng35di3cK94rsKCgQY7PwDkACgpGoA98ogMA9mkP+THChnE8dnromEMrb+xPpvEL&#10;eY9hNH2O03PVegerCXfRA8dqNCAuacoM2Rk5hIB7aQiFZmsFd/SjS3xMrGxm7mJMr018ioar7SU+&#10;Pfj6P9GcRMkfi+i8hh87xOu48TO8uBetAc9bB26RrgGslycuwdSHEKE9UBR5immNfsDaQZt/qLUj&#10;8nU7C06BePDm/S1KGex5836b8fwYac5reH9DeK6VpPliqciZ4BwiupAksOxH8/kzbitArg5gKjAk&#10;K/LqT5f32ULQxJ/GmxUdF9gh5FvuE06nCDP7EaHIOdZetnJFrHZgt6lfjMbBThiQi9umCHF+3g3M&#10;z8GBJ0Tq3SHeItQmKDn6YMR/7RDfQuIjIR6Ph1xOJ93Q6nDm17DMJuFoLFPnml37tDnIwfYZ+FAp&#10;wWQSS5K76m5RMA4mjqjrxPBfTbW2vtO4jrGXXpGjNdxnRS06s2knUQ8VZtKYeaML0ZnNQfsDT49z&#10;b/ZtDb2psn+fynHkyNZemw6jDvk6BHNjSKMACdGkoVQR+Jr3QBHXFtJDAMox1McQfaMwmgwfQd9D&#10;TRpryUGIidy2cT8Fi9+MeA9vfS5IdwFbt+Ebkg639nsXfqTqPmuwb7/KnfwDAAD//wMAUEsDBBQA&#10;BgAIAAAAIQDRQK+H4QAAAAoBAAAPAAAAZHJzL2Rvd25yZXYueG1sTI9NS8NAEIbvgv9hGcGb3XwY&#10;qzGbUop6KoKtIN6m2WkSmt0N2W2S/nvHkx5f5uWd5ylWs+nESINvnVUQLyIQZCunW1sr+Ny/3j2C&#10;8AGtxs5ZUnAhD6vy+qrAXLvJftC4C7XgEetzVNCE0OdS+qohg37herJ8O7rBYOA41FIPOPG46WQS&#10;RQ/SYGv5Q4M9bRqqTruzUfA24bRO45dxezpuLt/77P1rG5NStzfz+hlEoDn8leEXn9GhZKaDO1vt&#10;Rcf5PmaXoCBLWIELy6c0A3FQkCyjFGRZyP8K5Q8AAAD//wMAUEsBAi0AFAAGAAgAAAAhALaDOJL+&#10;AAAA4QEAABMAAAAAAAAAAAAAAAAAAAAAAFtDb250ZW50X1R5cGVzXS54bWxQSwECLQAUAAYACAAA&#10;ACEAOP0h/9YAAACUAQAACwAAAAAAAAAAAAAAAAAvAQAAX3JlbHMvLnJlbHNQSwECLQAUAAYACAAA&#10;ACEAtqArit0FAADdGwAADgAAAAAAAAAAAAAAAAAuAgAAZHJzL2Uyb0RvYy54bWxQSwECLQAUAAYA&#10;CAAAACEA0UCvh+EAAAAKAQAADwAAAAAAAAAAAAAAAAA3CAAAZHJzL2Rvd25yZXYueG1sUEsFBgAA&#10;AAAEAAQA8wAAAEU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857;top:10668;width:14859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5A6FC6" w:rsidRPr="00351EC4" w:rsidRDefault="005A6FC6" w:rsidP="005A6FC6">
                        <w:pPr>
                          <w:rPr>
                            <w:color w:val="FF0000"/>
                            <w:sz w:val="28"/>
                          </w:rPr>
                        </w:pPr>
                        <w:r w:rsidRPr="00351EC4">
                          <w:rPr>
                            <w:color w:val="FF0000"/>
                            <w:sz w:val="28"/>
                          </w:rPr>
                          <w:t>Lock gate</w:t>
                        </w:r>
                      </w:p>
                    </w:txbxContent>
                  </v:textbox>
                </v:shape>
                <v:group id="Group 26" o:spid="_x0000_s1028" style="position:absolute;left:2095;width:40196;height:13811" coordorigin="2095" coordsize="40195,13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Text Box 2" o:spid="_x0000_s1029" type="#_x0000_t202" style="position:absolute;left:25336;top:10858;width:3715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5A6FC6" w:rsidRPr="00416CA6" w:rsidRDefault="00B17128" w:rsidP="005A6FC6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D</w:t>
                          </w:r>
                        </w:p>
                      </w:txbxContent>
                    </v:textbox>
                  </v:shape>
                  <v:group id="Group 25" o:spid="_x0000_s1030" style="position:absolute;left:2095;width:40196;height:11239" coordorigin="2095" coordsize="40195,11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group id="Group 24" o:spid="_x0000_s1031" style="position:absolute;left:2095;width:40100;height:8763" coordsize="40100,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rect id="Rectangle 17" o:spid="_x0000_s1032" style="position:absolute;top:2667;width:40100;height:6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I5MIA&#10;AADbAAAADwAAAGRycy9kb3ducmV2LnhtbERPTWsCMRC9F/wPYQRvNWuhtqxG0ULFY7Uiehs242Zx&#10;MwmbrLv215tCobd5vM+ZL3tbixs1oXKsYDLOQBAXTldcKjh8fz6/gwgRWWPtmBTcKcByMXiaY65d&#10;xzu67WMpUgiHHBWYGH0uZSgMWQxj54kTd3GNxZhgU0rdYJfCbS1fsmwqLVacGgx6+jBUXPetVeA3&#10;h6/zxax9N70fXzd92Z5+qlap0bBfzUBE6uO/+M+91Wn+G/z+k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IjkwgAAANsAAAAPAAAAAAAAAAAAAAAAAJgCAABkcnMvZG93&#10;bnJldi54bWxQSwUGAAAAAAQABAD1AAAAhwMAAAAA&#10;" fillcolor="#4f81bd [3204]" stroked="f" strokeweight="2pt"/>
                      <v:rect id="Rectangle 1" o:spid="_x0000_s1033" style="position:absolute;width:40100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AjMEA&#10;AADaAAAADwAAAGRycy9kb3ducmV2LnhtbERPTWvCQBC9C/0PyxR6000tiKRZRawtVbyY9uJtkh2z&#10;wexsyG5j/PeuIPQ0PN7nZMvBNqKnzteOFbxOEhDEpdM1Vwp+fz7HcxA+IGtsHJOCK3lYLp5GGaba&#10;XfhAfR4qEUPYp6jAhNCmUvrSkEU/cS1x5E6usxgi7CqpO7zEcNvIaZLMpMWaY4PBltaGynP+ZxWc&#10;2uJtfzwck7zY7tabL23kR2+UenkeVu8gAg3hX/xwf+s4H+6v3K9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wQIzBAAAA2gAAAA8AAAAAAAAAAAAAAAAAmAIAAGRycy9kb3du&#10;cmV2LnhtbFBLBQYAAAAABAAEAPUAAACGAwAAAAA=&#10;" filled="f" strokecolor="black [3213]" strokeweight="1.5pt"/>
                      <v:line id="Straight Connector 14" o:spid="_x0000_s1034" style="position:absolute;flip:y;visibility:visible;mso-wrap-style:square" from="8096,0" to="8096,8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XM1cEAAADbAAAADwAAAGRycy9kb3ducmV2LnhtbERPTWvCQBC9F/oflil4q5uWIm3MJpRA&#10;S1E81CribciO2WB2NmS3Jv57VxC8zeN9TlaMthUn6n3jWMHLNAFBXDndcK1g8/f1/A7CB2SNrWNS&#10;cCYPRf74kGGq3cC/dFqHWsQQ9ikqMCF0qZS+MmTRT11HHLmD6y2GCPta6h6HGG5b+ZokM2mx4dhg&#10;sKPSUHVc/1sFKyqb7x0uznXY7j6Gpe7Q4F6pydP4OQcRaAx38c39o+P8N7j+Eg+Q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BczVwQAAANsAAAAPAAAAAAAAAAAAAAAA&#10;AKECAABkcnMvZG93bnJldi54bWxQSwUGAAAAAAQABAD5AAAAjwMAAAAA&#10;" strokecolor="red" strokeweight="4.5pt"/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35" type="#_x0000_t32" style="position:absolute;left:10572;top:10668;width:31719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svJcEAAADbAAAADwAAAGRycy9kb3ducmV2LnhtbERPTWvCQBC9C/0PywjezEahpU1dRQSx&#10;9FKiOfQ4ZKeb4O5sml2T+O+7hUJv83ifs9lNzoqB+tB6VrDKchDEtdctGwXV5bh8BhEiskbrmRTc&#10;KcBu+zDbYKH9yCUN52hECuFQoIImxq6QMtQNOQyZ74gT9+V7hzHB3kjd45jCnZXrPH+SDltODQ12&#10;dGiovp5vToG05r16MbI8fuiRTt+f1rvrSqnFfNq/gog0xX/xn/tNp/mP8PtLOkB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Ky8lwQAAANsAAAAPAAAAAAAAAAAAAAAA&#10;AKECAABkcnMvZG93bnJldi54bWxQSwUGAAAAAAQABAD5AAAAjwMAAAAA&#10;" strokecolor="black [3213]">
                      <v:stroke startarrow="open" endarrow="open"/>
                    </v:shape>
                    <v:shape id="Straight Arrow Connector 23" o:spid="_x0000_s1036" type="#_x0000_t32" style="position:absolute;left:6667;top:8001;width:2572;height:3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KyccEAAADbAAAADwAAAGRycy9kb3ducmV2LnhtbESPQWvCQBSE74L/YXmF3nSjgpToKlYq&#10;SD01Cl4f2Wc2mn0vZLea/vuuUOhxmJlvmOW69426UxdqYQOTcQaKuBRbc2XgdNyN3kCFiGyxESYD&#10;PxRgvRoOlphbefAX3YtYqQThkKMBF2Obax1KRx7DWFri5F2k8xiT7CptO3wkuG/0NMvm2mPNacFh&#10;S1tH5a349gaEPqPsr8X7/KOc6LM7cCHZ2ZjXl36zABWpj//hv/beGpjO4Pkl/QC9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8rJxwQAAANsAAAAPAAAAAAAAAAAAAAAA&#10;AKECAABkcnMvZG93bnJldi54bWxQSwUGAAAAAAQABAD5AAAAjwMAAAAA&#10;" strokecolor="red" strokeweight="1pt">
                      <v:stroke endarrow="open"/>
                    </v:shape>
                  </v:group>
                </v:group>
              </v:group>
            </w:pict>
          </mc:Fallback>
        </mc:AlternateContent>
      </w:r>
      <w:r w:rsidR="005A6FC6" w:rsidRPr="00B17128">
        <w:rPr>
          <w:sz w:val="28"/>
        </w:rPr>
        <w:t>Experimental Setup:</w:t>
      </w:r>
    </w:p>
    <w:p w:rsidR="005A6FC6" w:rsidRDefault="005A6FC6" w:rsidP="005C7663">
      <w:pPr>
        <w:jc w:val="center"/>
        <w:rPr>
          <w:b/>
          <w:sz w:val="24"/>
        </w:rPr>
      </w:pPr>
    </w:p>
    <w:p w:rsidR="005A6FC6" w:rsidRDefault="005A6FC6" w:rsidP="005C7663">
      <w:pPr>
        <w:jc w:val="center"/>
        <w:rPr>
          <w:b/>
          <w:sz w:val="24"/>
        </w:rPr>
      </w:pPr>
    </w:p>
    <w:p w:rsidR="005A6FC6" w:rsidRDefault="005A6FC6" w:rsidP="005C7663">
      <w:pPr>
        <w:jc w:val="center"/>
        <w:rPr>
          <w:b/>
          <w:sz w:val="24"/>
        </w:rPr>
      </w:pPr>
    </w:p>
    <w:p w:rsidR="005A6FC6" w:rsidRDefault="005A6FC6" w:rsidP="005C7663">
      <w:pPr>
        <w:jc w:val="center"/>
        <w:rPr>
          <w:b/>
          <w:sz w:val="24"/>
        </w:rPr>
      </w:pPr>
    </w:p>
    <w:p w:rsidR="005A6FC6" w:rsidRDefault="005A6FC6" w:rsidP="005C7663">
      <w:pPr>
        <w:jc w:val="center"/>
        <w:rPr>
          <w:b/>
          <w:sz w:val="24"/>
        </w:rPr>
      </w:pPr>
    </w:p>
    <w:p w:rsidR="00A43BEC" w:rsidRDefault="00B17128" w:rsidP="00A43BEC">
      <w:pPr>
        <w:ind w:left="360"/>
        <w:rPr>
          <w:sz w:val="28"/>
        </w:rPr>
      </w:pPr>
      <w:r w:rsidRPr="00A43BEC">
        <w:rPr>
          <w:sz w:val="28"/>
        </w:rPr>
        <w:t xml:space="preserve">We are going to run the experiment three times, each time using a different amount of salt.  </w:t>
      </w:r>
      <w:r w:rsidR="00A43BEC">
        <w:rPr>
          <w:sz w:val="28"/>
        </w:rPr>
        <w:t>In the table below you will need to r</w:t>
      </w:r>
      <w:r w:rsidR="00A43BEC" w:rsidRPr="00A43BEC">
        <w:rPr>
          <w:sz w:val="28"/>
        </w:rPr>
        <w:t xml:space="preserve">ecord the time it takes the density current to move a distance D (remember to record what </w:t>
      </w:r>
      <w:proofErr w:type="spellStart"/>
      <w:r w:rsidR="00A43BEC" w:rsidRPr="00A43BEC">
        <w:rPr>
          <w:sz w:val="28"/>
        </w:rPr>
        <w:t>D</w:t>
      </w:r>
      <w:proofErr w:type="spellEnd"/>
      <w:r w:rsidR="00A43BEC" w:rsidRPr="00A43BEC">
        <w:rPr>
          <w:sz w:val="28"/>
        </w:rPr>
        <w:t xml:space="preserve"> you use!)</w:t>
      </w:r>
      <w:r w:rsidR="00A43BEC">
        <w:rPr>
          <w:sz w:val="28"/>
        </w:rPr>
        <w:t>.</w:t>
      </w:r>
    </w:p>
    <w:p w:rsidR="00A43BEC" w:rsidRPr="00A43BEC" w:rsidRDefault="00A43BEC" w:rsidP="00A43BEC">
      <w:pPr>
        <w:ind w:left="360"/>
        <w:rPr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17128" w:rsidRPr="00B17128" w:rsidTr="00B17128">
        <w:trPr>
          <w:trHeight w:val="680"/>
        </w:trPr>
        <w:tc>
          <w:tcPr>
            <w:tcW w:w="2254" w:type="dxa"/>
            <w:vAlign w:val="center"/>
          </w:tcPr>
          <w:p w:rsidR="00B17128" w:rsidRPr="00B17128" w:rsidRDefault="00B17128" w:rsidP="00B17128">
            <w:pPr>
              <w:rPr>
                <w:b/>
                <w:sz w:val="28"/>
              </w:rPr>
            </w:pPr>
            <w:r w:rsidRPr="00B17128">
              <w:rPr>
                <w:b/>
                <w:sz w:val="28"/>
              </w:rPr>
              <w:t>Experiment</w:t>
            </w:r>
          </w:p>
        </w:tc>
        <w:tc>
          <w:tcPr>
            <w:tcW w:w="2254" w:type="dxa"/>
            <w:vAlign w:val="center"/>
          </w:tcPr>
          <w:p w:rsidR="00B17128" w:rsidRPr="00B17128" w:rsidRDefault="00B17128" w:rsidP="00B17128">
            <w:pPr>
              <w:jc w:val="center"/>
              <w:rPr>
                <w:b/>
                <w:sz w:val="28"/>
              </w:rPr>
            </w:pPr>
            <w:r w:rsidRPr="00B17128">
              <w:rPr>
                <w:b/>
                <w:sz w:val="28"/>
              </w:rPr>
              <w:t>1</w:t>
            </w:r>
          </w:p>
        </w:tc>
        <w:tc>
          <w:tcPr>
            <w:tcW w:w="2254" w:type="dxa"/>
            <w:vAlign w:val="center"/>
          </w:tcPr>
          <w:p w:rsidR="00B17128" w:rsidRPr="00B17128" w:rsidRDefault="00B17128" w:rsidP="00B17128">
            <w:pPr>
              <w:jc w:val="center"/>
              <w:rPr>
                <w:b/>
                <w:sz w:val="28"/>
              </w:rPr>
            </w:pPr>
            <w:r w:rsidRPr="00B17128">
              <w:rPr>
                <w:b/>
                <w:sz w:val="28"/>
              </w:rPr>
              <w:t>2</w:t>
            </w:r>
          </w:p>
        </w:tc>
        <w:tc>
          <w:tcPr>
            <w:tcW w:w="2254" w:type="dxa"/>
            <w:vAlign w:val="center"/>
          </w:tcPr>
          <w:p w:rsidR="00B17128" w:rsidRPr="00B17128" w:rsidRDefault="00B17128" w:rsidP="00B17128">
            <w:pPr>
              <w:jc w:val="center"/>
              <w:rPr>
                <w:b/>
                <w:sz w:val="28"/>
              </w:rPr>
            </w:pPr>
            <w:r w:rsidRPr="00B17128">
              <w:rPr>
                <w:b/>
                <w:sz w:val="28"/>
              </w:rPr>
              <w:t>3</w:t>
            </w:r>
          </w:p>
        </w:tc>
      </w:tr>
      <w:tr w:rsidR="00B17128" w:rsidRPr="00B17128" w:rsidTr="00B17128">
        <w:trPr>
          <w:trHeight w:val="680"/>
        </w:trPr>
        <w:tc>
          <w:tcPr>
            <w:tcW w:w="2254" w:type="dxa"/>
            <w:vAlign w:val="center"/>
          </w:tcPr>
          <w:p w:rsidR="00B17128" w:rsidRPr="00B17128" w:rsidRDefault="00B17128" w:rsidP="00B17128">
            <w:pPr>
              <w:rPr>
                <w:sz w:val="28"/>
              </w:rPr>
            </w:pPr>
            <w:r w:rsidRPr="00B17128">
              <w:rPr>
                <w:sz w:val="28"/>
              </w:rPr>
              <w:t>Mass of salt (g)</w:t>
            </w:r>
          </w:p>
        </w:tc>
        <w:tc>
          <w:tcPr>
            <w:tcW w:w="2254" w:type="dxa"/>
            <w:vAlign w:val="center"/>
          </w:tcPr>
          <w:p w:rsidR="00B17128" w:rsidRPr="00B17128" w:rsidRDefault="00B17128" w:rsidP="00B17128">
            <w:pPr>
              <w:jc w:val="center"/>
              <w:rPr>
                <w:sz w:val="28"/>
              </w:rPr>
            </w:pPr>
            <w:r w:rsidRPr="00B17128">
              <w:rPr>
                <w:sz w:val="28"/>
              </w:rPr>
              <w:t>5</w:t>
            </w:r>
          </w:p>
        </w:tc>
        <w:tc>
          <w:tcPr>
            <w:tcW w:w="2254" w:type="dxa"/>
            <w:vAlign w:val="center"/>
          </w:tcPr>
          <w:p w:rsidR="00B17128" w:rsidRPr="00B17128" w:rsidRDefault="00B17128" w:rsidP="00B17128">
            <w:pPr>
              <w:jc w:val="center"/>
              <w:rPr>
                <w:sz w:val="28"/>
              </w:rPr>
            </w:pPr>
            <w:r w:rsidRPr="00B17128">
              <w:rPr>
                <w:sz w:val="28"/>
              </w:rPr>
              <w:t>10</w:t>
            </w:r>
          </w:p>
        </w:tc>
        <w:tc>
          <w:tcPr>
            <w:tcW w:w="2254" w:type="dxa"/>
            <w:vAlign w:val="center"/>
          </w:tcPr>
          <w:p w:rsidR="00B17128" w:rsidRPr="00B17128" w:rsidRDefault="00B17128" w:rsidP="00B17128">
            <w:pPr>
              <w:jc w:val="center"/>
              <w:rPr>
                <w:sz w:val="28"/>
              </w:rPr>
            </w:pPr>
            <w:r w:rsidRPr="00B17128">
              <w:rPr>
                <w:sz w:val="28"/>
              </w:rPr>
              <w:t>20</w:t>
            </w:r>
          </w:p>
        </w:tc>
      </w:tr>
      <w:tr w:rsidR="00B17128" w:rsidRPr="00B17128" w:rsidTr="00B17128">
        <w:trPr>
          <w:trHeight w:val="680"/>
        </w:trPr>
        <w:tc>
          <w:tcPr>
            <w:tcW w:w="2254" w:type="dxa"/>
            <w:vAlign w:val="center"/>
          </w:tcPr>
          <w:p w:rsidR="00B17128" w:rsidRPr="00B17128" w:rsidRDefault="00B17128" w:rsidP="00B17128">
            <w:pPr>
              <w:rPr>
                <w:sz w:val="28"/>
              </w:rPr>
            </w:pPr>
            <w:r w:rsidRPr="00B17128">
              <w:rPr>
                <w:sz w:val="28"/>
              </w:rPr>
              <w:t>Distance (m)</w:t>
            </w:r>
          </w:p>
        </w:tc>
        <w:tc>
          <w:tcPr>
            <w:tcW w:w="2254" w:type="dxa"/>
          </w:tcPr>
          <w:p w:rsidR="00B17128" w:rsidRPr="00B17128" w:rsidRDefault="00B17128" w:rsidP="00B17128">
            <w:pPr>
              <w:rPr>
                <w:sz w:val="28"/>
              </w:rPr>
            </w:pPr>
          </w:p>
        </w:tc>
        <w:tc>
          <w:tcPr>
            <w:tcW w:w="2254" w:type="dxa"/>
          </w:tcPr>
          <w:p w:rsidR="00B17128" w:rsidRPr="00B17128" w:rsidRDefault="00B17128" w:rsidP="00B17128">
            <w:pPr>
              <w:rPr>
                <w:sz w:val="28"/>
              </w:rPr>
            </w:pPr>
          </w:p>
        </w:tc>
        <w:tc>
          <w:tcPr>
            <w:tcW w:w="2254" w:type="dxa"/>
          </w:tcPr>
          <w:p w:rsidR="00B17128" w:rsidRPr="00B17128" w:rsidRDefault="00B17128" w:rsidP="00B17128">
            <w:pPr>
              <w:rPr>
                <w:sz w:val="28"/>
              </w:rPr>
            </w:pPr>
          </w:p>
        </w:tc>
        <w:bookmarkStart w:id="0" w:name="_GoBack"/>
        <w:bookmarkEnd w:id="0"/>
      </w:tr>
      <w:tr w:rsidR="00B17128" w:rsidRPr="00B17128" w:rsidTr="00B17128">
        <w:trPr>
          <w:trHeight w:val="680"/>
        </w:trPr>
        <w:tc>
          <w:tcPr>
            <w:tcW w:w="2254" w:type="dxa"/>
            <w:vAlign w:val="center"/>
          </w:tcPr>
          <w:p w:rsidR="00B17128" w:rsidRPr="00B17128" w:rsidRDefault="00B17128" w:rsidP="00B17128">
            <w:pPr>
              <w:rPr>
                <w:sz w:val="28"/>
              </w:rPr>
            </w:pPr>
            <w:r w:rsidRPr="00B17128">
              <w:rPr>
                <w:sz w:val="28"/>
              </w:rPr>
              <w:t>Time (s)</w:t>
            </w:r>
          </w:p>
        </w:tc>
        <w:tc>
          <w:tcPr>
            <w:tcW w:w="2254" w:type="dxa"/>
          </w:tcPr>
          <w:p w:rsidR="00B17128" w:rsidRPr="00B17128" w:rsidRDefault="00B17128" w:rsidP="00B17128">
            <w:pPr>
              <w:rPr>
                <w:sz w:val="28"/>
              </w:rPr>
            </w:pPr>
          </w:p>
        </w:tc>
        <w:tc>
          <w:tcPr>
            <w:tcW w:w="2254" w:type="dxa"/>
          </w:tcPr>
          <w:p w:rsidR="00B17128" w:rsidRPr="00B17128" w:rsidRDefault="00B17128" w:rsidP="00B17128">
            <w:pPr>
              <w:rPr>
                <w:sz w:val="28"/>
              </w:rPr>
            </w:pPr>
          </w:p>
        </w:tc>
        <w:tc>
          <w:tcPr>
            <w:tcW w:w="2254" w:type="dxa"/>
          </w:tcPr>
          <w:p w:rsidR="00B17128" w:rsidRPr="00B17128" w:rsidRDefault="00B17128" w:rsidP="00B17128">
            <w:pPr>
              <w:rPr>
                <w:sz w:val="28"/>
              </w:rPr>
            </w:pPr>
          </w:p>
        </w:tc>
      </w:tr>
      <w:tr w:rsidR="00B17128" w:rsidRPr="00B17128" w:rsidTr="00B17128">
        <w:trPr>
          <w:trHeight w:val="680"/>
        </w:trPr>
        <w:tc>
          <w:tcPr>
            <w:tcW w:w="2254" w:type="dxa"/>
            <w:vAlign w:val="center"/>
          </w:tcPr>
          <w:p w:rsidR="00B17128" w:rsidRPr="00B17128" w:rsidRDefault="00B17128" w:rsidP="00B17128">
            <w:pPr>
              <w:rPr>
                <w:sz w:val="28"/>
              </w:rPr>
            </w:pPr>
            <w:r w:rsidRPr="00B17128">
              <w:rPr>
                <w:sz w:val="28"/>
              </w:rPr>
              <w:t>Speed (m/s)</w:t>
            </w:r>
          </w:p>
        </w:tc>
        <w:tc>
          <w:tcPr>
            <w:tcW w:w="2254" w:type="dxa"/>
          </w:tcPr>
          <w:p w:rsidR="00B17128" w:rsidRPr="00B17128" w:rsidRDefault="00B17128" w:rsidP="00B17128">
            <w:pPr>
              <w:rPr>
                <w:sz w:val="28"/>
              </w:rPr>
            </w:pPr>
          </w:p>
        </w:tc>
        <w:tc>
          <w:tcPr>
            <w:tcW w:w="2254" w:type="dxa"/>
          </w:tcPr>
          <w:p w:rsidR="00B17128" w:rsidRPr="00B17128" w:rsidRDefault="00B17128" w:rsidP="00B17128">
            <w:pPr>
              <w:rPr>
                <w:sz w:val="28"/>
              </w:rPr>
            </w:pPr>
          </w:p>
        </w:tc>
        <w:tc>
          <w:tcPr>
            <w:tcW w:w="2254" w:type="dxa"/>
          </w:tcPr>
          <w:p w:rsidR="00B17128" w:rsidRPr="00B17128" w:rsidRDefault="00B17128" w:rsidP="00B17128">
            <w:pPr>
              <w:rPr>
                <w:sz w:val="28"/>
              </w:rPr>
            </w:pPr>
          </w:p>
        </w:tc>
      </w:tr>
    </w:tbl>
    <w:p w:rsidR="00B17128" w:rsidRDefault="00B17128" w:rsidP="00B17128">
      <w:pPr>
        <w:rPr>
          <w:sz w:val="24"/>
        </w:rPr>
      </w:pPr>
    </w:p>
    <w:p w:rsidR="00A43BEC" w:rsidRDefault="00A43BEC" w:rsidP="00A43BEC">
      <w:pPr>
        <w:ind w:left="360"/>
        <w:rPr>
          <w:sz w:val="28"/>
        </w:rPr>
      </w:pPr>
      <w:r>
        <w:rPr>
          <w:sz w:val="28"/>
        </w:rPr>
        <w:t>A</w:t>
      </w:r>
      <w:r>
        <w:rPr>
          <w:sz w:val="28"/>
        </w:rPr>
        <w:t xml:space="preserve">fter you have done all three experiments, use your measurements to calculate the speed of the density current.  What happens to the speed of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density current as you increase the density of water behind the lock gate?</w:t>
      </w:r>
    </w:p>
    <w:p w:rsidR="00955E6E" w:rsidRDefault="00955E6E" w:rsidP="00955E6E">
      <w:pPr>
        <w:rPr>
          <w:sz w:val="24"/>
        </w:rPr>
      </w:pPr>
    </w:p>
    <w:p w:rsidR="00955E6E" w:rsidRPr="00955E6E" w:rsidRDefault="00532A8B" w:rsidP="00955E6E">
      <w:pPr>
        <w:rPr>
          <w:sz w:val="24"/>
        </w:rPr>
      </w:pPr>
      <w:r>
        <w:rPr>
          <w:sz w:val="24"/>
        </w:rPr>
        <w:t xml:space="preserve"> </w:t>
      </w:r>
    </w:p>
    <w:sectPr w:rsidR="00955E6E" w:rsidRPr="00955E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F70" w:rsidRDefault="006E7F70" w:rsidP="006E7F70">
      <w:pPr>
        <w:spacing w:after="0" w:line="240" w:lineRule="auto"/>
      </w:pPr>
      <w:r>
        <w:separator/>
      </w:r>
    </w:p>
  </w:endnote>
  <w:endnote w:type="continuationSeparator" w:id="0">
    <w:p w:rsidR="006E7F70" w:rsidRDefault="006E7F70" w:rsidP="006E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F70" w:rsidRDefault="006E7F70" w:rsidP="006E7F70">
      <w:pPr>
        <w:spacing w:after="0" w:line="240" w:lineRule="auto"/>
      </w:pPr>
      <w:r>
        <w:separator/>
      </w:r>
    </w:p>
  </w:footnote>
  <w:footnote w:type="continuationSeparator" w:id="0">
    <w:p w:rsidR="006E7F70" w:rsidRDefault="006E7F70" w:rsidP="006E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F70" w:rsidRDefault="00B17128">
    <w:pPr>
      <w:pStyle w:val="Header"/>
    </w:pPr>
    <w:r>
      <w:t>Yr10 School’s Met Day June</w:t>
    </w:r>
    <w:r w:rsidR="006E7F70">
      <w:t xml:space="preserve"> 2014</w:t>
    </w:r>
    <w:r w:rsidR="006E7F70">
      <w:ptab w:relativeTo="margin" w:alignment="center" w:leader="none"/>
    </w:r>
    <w:r w:rsidR="006E7F70">
      <w:ptab w:relativeTo="margin" w:alignment="right" w:leader="none"/>
    </w:r>
    <w:r w:rsidR="006E7F70">
      <w:t>Emma Irvine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95B5B"/>
    <w:multiLevelType w:val="hybridMultilevel"/>
    <w:tmpl w:val="ECE8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23855"/>
    <w:multiLevelType w:val="hybridMultilevel"/>
    <w:tmpl w:val="A428112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63"/>
    <w:rsid w:val="00026455"/>
    <w:rsid w:val="00235E8E"/>
    <w:rsid w:val="00532A8B"/>
    <w:rsid w:val="005A6FC6"/>
    <w:rsid w:val="005C7663"/>
    <w:rsid w:val="006E7F70"/>
    <w:rsid w:val="00760220"/>
    <w:rsid w:val="009440D1"/>
    <w:rsid w:val="00955E6E"/>
    <w:rsid w:val="00A43BEC"/>
    <w:rsid w:val="00B17128"/>
    <w:rsid w:val="00B94D74"/>
    <w:rsid w:val="00BE1447"/>
    <w:rsid w:val="00C825FA"/>
    <w:rsid w:val="00EE2D60"/>
    <w:rsid w:val="00FC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78BBD3-BE8F-4B9D-93C8-2DBE60A8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6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5E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E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F70"/>
  </w:style>
  <w:style w:type="paragraph" w:styleId="Footer">
    <w:name w:val="footer"/>
    <w:basedOn w:val="Normal"/>
    <w:link w:val="FooterChar"/>
    <w:uiPriority w:val="99"/>
    <w:unhideWhenUsed/>
    <w:rsid w:val="006E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F70"/>
  </w:style>
  <w:style w:type="table" w:styleId="TableGrid">
    <w:name w:val="Table Grid"/>
    <w:basedOn w:val="TableNormal"/>
    <w:uiPriority w:val="59"/>
    <w:rsid w:val="00B17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gb902035</dc:creator>
  <cp:lastModifiedBy>Emma Ann Irvine</cp:lastModifiedBy>
  <cp:revision>2</cp:revision>
  <cp:lastPrinted>2014-02-20T17:53:00Z</cp:lastPrinted>
  <dcterms:created xsi:type="dcterms:W3CDTF">2014-06-09T15:35:00Z</dcterms:created>
  <dcterms:modified xsi:type="dcterms:W3CDTF">2014-06-09T15:35:00Z</dcterms:modified>
</cp:coreProperties>
</file>